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5D" w:rsidRPr="003D78A5" w:rsidRDefault="001C255D" w:rsidP="00E67D75">
      <w:pPr>
        <w:pStyle w:val="a3"/>
        <w:tabs>
          <w:tab w:val="clear" w:pos="8504"/>
          <w:tab w:val="right" w:pos="9240"/>
        </w:tabs>
        <w:ind w:firstLineChars="1200" w:firstLine="3360"/>
        <w:rPr>
          <w:sz w:val="20"/>
          <w:szCs w:val="20"/>
        </w:rPr>
      </w:pPr>
      <w:r w:rsidRPr="00E67D75">
        <w:rPr>
          <w:rFonts w:ascii="HG創英角ｺﾞｼｯｸUB" w:eastAsia="HG創英角ｺﾞｼｯｸUB" w:hint="eastAsia"/>
          <w:sz w:val="28"/>
          <w:szCs w:val="28"/>
        </w:rPr>
        <w:t>テラヘルツ加工・品質検査書</w:t>
      </w:r>
      <w:r w:rsidRPr="003E7533">
        <w:rPr>
          <w:rFonts w:hint="eastAsia"/>
          <w:sz w:val="16"/>
          <w:szCs w:val="16"/>
        </w:rPr>
        <w:t xml:space="preserve">　　　　　　　　　　　</w:t>
      </w:r>
      <w:r>
        <w:rPr>
          <w:rFonts w:hint="eastAsia"/>
          <w:sz w:val="16"/>
          <w:szCs w:val="16"/>
        </w:rPr>
        <w:t xml:space="preserve">　　　　</w:t>
      </w:r>
      <w:r w:rsidR="00E67D75">
        <w:rPr>
          <w:rFonts w:hint="eastAsia"/>
          <w:sz w:val="16"/>
          <w:szCs w:val="16"/>
        </w:rPr>
        <w:t xml:space="preserve"> </w:t>
      </w:r>
      <w:r w:rsidRPr="003D78A5">
        <w:rPr>
          <w:rFonts w:hint="eastAsia"/>
          <w:sz w:val="20"/>
          <w:szCs w:val="20"/>
        </w:rPr>
        <w:t>No.12582</w:t>
      </w:r>
    </w:p>
    <w:p w:rsidR="001C255D" w:rsidRPr="003D78A5" w:rsidRDefault="001C255D" w:rsidP="001C255D">
      <w:pPr>
        <w:pStyle w:val="a3"/>
        <w:tabs>
          <w:tab w:val="clear" w:pos="8504"/>
          <w:tab w:val="right" w:pos="9240"/>
        </w:tabs>
        <w:rPr>
          <w:sz w:val="20"/>
          <w:szCs w:val="20"/>
        </w:rPr>
      </w:pPr>
      <w:r w:rsidRPr="003E7533">
        <w:rPr>
          <w:sz w:val="16"/>
          <w:szCs w:val="16"/>
        </w:rPr>
        <w:tab/>
      </w:r>
      <w:r w:rsidRPr="003E7533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</w:t>
      </w:r>
      <w:r w:rsidR="003D78A5">
        <w:rPr>
          <w:rFonts w:hint="eastAsia"/>
          <w:sz w:val="16"/>
          <w:szCs w:val="16"/>
        </w:rPr>
        <w:t xml:space="preserve">　　　　</w:t>
      </w:r>
      <w:r w:rsidRPr="003D78A5">
        <w:rPr>
          <w:rFonts w:hint="eastAsia"/>
          <w:sz w:val="20"/>
          <w:szCs w:val="20"/>
        </w:rPr>
        <w:t>2011/12/4</w:t>
      </w:r>
    </w:p>
    <w:p w:rsidR="001C255D" w:rsidRPr="00D11636" w:rsidRDefault="001C255D" w:rsidP="00D11636">
      <w:pPr>
        <w:pStyle w:val="a3"/>
        <w:tabs>
          <w:tab w:val="clear" w:pos="4252"/>
          <w:tab w:val="left" w:pos="4200"/>
        </w:tabs>
        <w:ind w:firstLineChars="2000" w:firstLine="4200"/>
        <w:rPr>
          <w:rFonts w:ascii="HG創英角ｺﾞｼｯｸUB" w:eastAsia="HG創英角ｺﾞｼｯｸUB"/>
          <w:iCs/>
          <w:szCs w:val="21"/>
        </w:rPr>
      </w:pPr>
      <w:r w:rsidRPr="00D11636">
        <w:rPr>
          <w:rFonts w:ascii="HG創英角ｺﾞｼｯｸUB" w:hAnsi="ＭＳ 明朝" w:hint="eastAsia"/>
          <w:iCs/>
          <w:szCs w:val="21"/>
        </w:rPr>
        <w:t>ＫＤＤ㈱　測定検査</w:t>
      </w:r>
    </w:p>
    <w:p w:rsidR="001C255D" w:rsidRPr="00D11636" w:rsidRDefault="001C255D" w:rsidP="00D11636">
      <w:pPr>
        <w:pStyle w:val="a3"/>
        <w:tabs>
          <w:tab w:val="clear" w:pos="4252"/>
          <w:tab w:val="left" w:pos="4200"/>
        </w:tabs>
        <w:ind w:firstLineChars="2000" w:firstLine="4200"/>
        <w:rPr>
          <w:rFonts w:ascii="HG創英角ｺﾞｼｯｸUB" w:eastAsia="ＭＳ ゴシック"/>
          <w:szCs w:val="21"/>
        </w:rPr>
      </w:pPr>
      <w:r w:rsidRPr="00D11636">
        <w:rPr>
          <w:rFonts w:ascii="HGSｺﾞｼｯｸE" w:eastAsia="ＭＳ ゴシック" w:hint="eastAsia"/>
          <w:szCs w:val="21"/>
        </w:rPr>
        <w:t>滋賀県野洲市木部</w:t>
      </w:r>
      <w:r w:rsidRPr="00D11636">
        <w:rPr>
          <w:rFonts w:ascii="HG創英角ｺﾞｼｯｸUB" w:eastAsia="ＭＳ ゴシック" w:hint="eastAsia"/>
          <w:szCs w:val="21"/>
        </w:rPr>
        <w:t>９３０</w:t>
      </w:r>
    </w:p>
    <w:p w:rsidR="001C255D" w:rsidRPr="00D11636" w:rsidRDefault="001C255D" w:rsidP="00D11636">
      <w:pPr>
        <w:pStyle w:val="a3"/>
        <w:tabs>
          <w:tab w:val="clear" w:pos="4252"/>
          <w:tab w:val="left" w:pos="4200"/>
        </w:tabs>
        <w:ind w:firstLineChars="2200" w:firstLine="4620"/>
        <w:rPr>
          <w:rFonts w:ascii="HG創英角ｺﾞｼｯｸUB" w:eastAsia="HG創英角ｺﾞｼｯｸUB"/>
          <w:szCs w:val="21"/>
        </w:rPr>
      </w:pPr>
      <w:r w:rsidRPr="00D11636">
        <w:rPr>
          <w:rFonts w:ascii="HG創英角ｺﾞｼｯｸUB" w:eastAsia="HG創英角ｺﾞｼｯｸUB" w:hint="eastAsia"/>
          <w:szCs w:val="21"/>
        </w:rPr>
        <w:t>TEL:077-589-2354　FAX:077-589-4892</w:t>
      </w:r>
    </w:p>
    <w:p w:rsidR="001C255D" w:rsidRPr="00D11636" w:rsidRDefault="001C255D" w:rsidP="00D11636">
      <w:pPr>
        <w:pStyle w:val="a3"/>
        <w:tabs>
          <w:tab w:val="clear" w:pos="4252"/>
          <w:tab w:val="left" w:pos="4200"/>
        </w:tabs>
        <w:ind w:firstLineChars="2200" w:firstLine="4620"/>
        <w:rPr>
          <w:rFonts w:ascii="HG創英角ｺﾞｼｯｸUB" w:eastAsia="HG創英角ｺﾞｼｯｸUB"/>
          <w:szCs w:val="21"/>
        </w:rPr>
      </w:pPr>
      <w:r w:rsidRPr="00D11636">
        <w:rPr>
          <w:rFonts w:ascii="HG創英角ｺﾞｼｯｸUB" w:eastAsia="HG創英角ｺﾞｼｯｸUB" w:hint="eastAsia"/>
          <w:szCs w:val="21"/>
        </w:rPr>
        <w:t>E-mai:kdd002@kdd1.com</w:t>
      </w:r>
    </w:p>
    <w:tbl>
      <w:tblPr>
        <w:tblpPr w:leftFromText="142" w:rightFromText="142" w:vertAnchor="text" w:tblpX="85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101"/>
      </w:tblGrid>
      <w:tr w:rsidR="001C255D" w:rsidRPr="003E7533" w:rsidTr="001C255D">
        <w:trPr>
          <w:trHeight w:val="269"/>
        </w:trPr>
        <w:tc>
          <w:tcPr>
            <w:tcW w:w="850" w:type="dxa"/>
          </w:tcPr>
          <w:p w:rsidR="001C255D" w:rsidRPr="003D78A5" w:rsidRDefault="001C255D" w:rsidP="00FB29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承認者</w:t>
            </w:r>
          </w:p>
        </w:tc>
        <w:tc>
          <w:tcPr>
            <w:tcW w:w="1101" w:type="dxa"/>
          </w:tcPr>
          <w:p w:rsidR="001C255D" w:rsidRPr="003D78A5" w:rsidRDefault="001C255D" w:rsidP="00FB29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検査担当</w:t>
            </w:r>
          </w:p>
        </w:tc>
      </w:tr>
      <w:tr w:rsidR="001C255D" w:rsidRPr="003E7533" w:rsidTr="003D78A5">
        <w:trPr>
          <w:trHeight w:val="290"/>
        </w:trPr>
        <w:tc>
          <w:tcPr>
            <w:tcW w:w="850" w:type="dxa"/>
          </w:tcPr>
          <w:p w:rsidR="001C255D" w:rsidRPr="003E7533" w:rsidRDefault="001C255D" w:rsidP="00FB2946">
            <w:pPr>
              <w:ind w:leftChars="200"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1" w:type="dxa"/>
          </w:tcPr>
          <w:p w:rsidR="001C255D" w:rsidRPr="003E7533" w:rsidRDefault="001C255D" w:rsidP="00FB294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060346" w:rsidRDefault="00060346"/>
    <w:p w:rsidR="001C255D" w:rsidRPr="003E7533" w:rsidRDefault="001C255D" w:rsidP="001C255D">
      <w:pPr>
        <w:pStyle w:val="a3"/>
        <w:tabs>
          <w:tab w:val="clear" w:pos="4252"/>
          <w:tab w:val="left" w:pos="4200"/>
        </w:tabs>
        <w:ind w:firstLineChars="2200" w:firstLine="4620"/>
        <w:rPr>
          <w:rFonts w:ascii="HG創英角ｺﾞｼｯｸUB" w:eastAsia="HG創英角ｺﾞｼｯｸUB"/>
          <w:sz w:val="16"/>
          <w:szCs w:val="16"/>
        </w:rPr>
      </w:pPr>
      <w:r>
        <w:rPr>
          <w:rFonts w:hint="eastAsia"/>
        </w:rPr>
        <w:t xml:space="preserve">　　　　</w:t>
      </w:r>
    </w:p>
    <w:tbl>
      <w:tblPr>
        <w:tblpPr w:leftFromText="142" w:rightFromText="142" w:vertAnchor="text" w:tblpX="7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290"/>
      </w:tblGrid>
      <w:tr w:rsidR="001C255D" w:rsidRPr="003E7533" w:rsidTr="003D78A5">
        <w:trPr>
          <w:trHeight w:val="269"/>
        </w:trPr>
        <w:tc>
          <w:tcPr>
            <w:tcW w:w="1526" w:type="dxa"/>
          </w:tcPr>
          <w:p w:rsidR="001C255D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１）依頼者名</w:t>
            </w:r>
          </w:p>
        </w:tc>
        <w:tc>
          <w:tcPr>
            <w:tcW w:w="8290" w:type="dxa"/>
          </w:tcPr>
          <w:p w:rsidR="001C255D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㈱　ガルボプライニング　様</w:t>
            </w:r>
          </w:p>
        </w:tc>
      </w:tr>
      <w:tr w:rsidR="001C255D" w:rsidRPr="003E7533" w:rsidTr="003D78A5">
        <w:trPr>
          <w:trHeight w:val="290"/>
        </w:trPr>
        <w:tc>
          <w:tcPr>
            <w:tcW w:w="1526" w:type="dxa"/>
          </w:tcPr>
          <w:p w:rsidR="001C255D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２）依頼日時</w:t>
            </w:r>
          </w:p>
        </w:tc>
        <w:tc>
          <w:tcPr>
            <w:tcW w:w="8290" w:type="dxa"/>
          </w:tcPr>
          <w:p w:rsidR="001C255D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平成　23年　　　12月　　　　6日</w:t>
            </w:r>
          </w:p>
        </w:tc>
      </w:tr>
      <w:tr w:rsidR="003D78A5" w:rsidRPr="003E7533" w:rsidTr="003D78A5">
        <w:trPr>
          <w:trHeight w:val="290"/>
        </w:trPr>
        <w:tc>
          <w:tcPr>
            <w:tcW w:w="1526" w:type="dxa"/>
          </w:tcPr>
          <w:p w:rsidR="003D78A5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３）検査内容</w:t>
            </w:r>
          </w:p>
        </w:tc>
        <w:tc>
          <w:tcPr>
            <w:tcW w:w="8290" w:type="dxa"/>
          </w:tcPr>
          <w:p w:rsidR="003D78A5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テラヘルツエネルギーの全放射量、平均放射率の測定</w:t>
            </w:r>
          </w:p>
        </w:tc>
      </w:tr>
    </w:tbl>
    <w:p w:rsidR="001C255D" w:rsidRDefault="001C255D"/>
    <w:p w:rsidR="003D78A5" w:rsidRDefault="003D78A5"/>
    <w:p w:rsidR="00E67D75" w:rsidRDefault="00E67D75" w:rsidP="00E67D75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p w:rsidR="00E67D75" w:rsidRDefault="00E67D75" w:rsidP="00E67D75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p w:rsidR="00E67D75" w:rsidRPr="00E67D75" w:rsidRDefault="00E67D75" w:rsidP="00E67D75">
      <w:pPr>
        <w:spacing w:line="300" w:lineRule="exact"/>
        <w:rPr>
          <w:rFonts w:ascii="ＭＳ ゴシック" w:eastAsia="ＭＳ ゴシック" w:hAnsi="ＭＳ ゴシック"/>
          <w:b/>
          <w:szCs w:val="21"/>
          <w:u w:val="single"/>
        </w:rPr>
      </w:pPr>
      <w:r w:rsidRPr="00E67D75">
        <w:rPr>
          <w:rFonts w:ascii="ＭＳ ゴシック" w:eastAsia="ＭＳ ゴシック" w:hAnsi="ＭＳ ゴシック" w:hint="eastAsia"/>
          <w:b/>
          <w:szCs w:val="21"/>
          <w:u w:val="single"/>
        </w:rPr>
        <w:t>2）測定検査結果</w:t>
      </w:r>
    </w:p>
    <w:p w:rsidR="003D78A5" w:rsidRPr="00E67D75" w:rsidRDefault="003D78A5" w:rsidP="003D78A5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E67D75">
        <w:rPr>
          <w:rFonts w:ascii="ＭＳ ゴシック" w:eastAsia="ＭＳ ゴシック" w:hAnsi="ＭＳ ゴシック" w:hint="eastAsia"/>
          <w:szCs w:val="21"/>
        </w:rPr>
        <w:t>（測定時温度　20℃）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1134"/>
        <w:gridCol w:w="1134"/>
        <w:gridCol w:w="851"/>
        <w:gridCol w:w="1417"/>
        <w:gridCol w:w="992"/>
        <w:gridCol w:w="851"/>
      </w:tblGrid>
      <w:tr w:rsidR="003D78A5" w:rsidRPr="003E7533" w:rsidTr="00E67D75">
        <w:tc>
          <w:tcPr>
            <w:tcW w:w="2268" w:type="dxa"/>
            <w:tcBorders>
              <w:bottom w:val="single" w:sz="4" w:space="0" w:color="auto"/>
            </w:tcBorders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加工前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加工後</w:t>
            </w:r>
          </w:p>
        </w:tc>
      </w:tr>
      <w:tr w:rsidR="00E67D75" w:rsidRPr="003E7533" w:rsidTr="00E67D75">
        <w:tc>
          <w:tcPr>
            <w:tcW w:w="2268" w:type="dxa"/>
            <w:tcBorders>
              <w:tl2br w:val="single" w:sz="4" w:space="0" w:color="auto"/>
            </w:tcBorders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総照射時間</w:t>
            </w: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放射量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放射率</w:t>
            </w: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放射量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放射率</w:t>
            </w: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  <w:tcBorders>
              <w:tl2br w:val="single" w:sz="4" w:space="0" w:color="auto"/>
            </w:tcBorders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(分)</w:t>
            </w: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μw／m2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μw／m2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外反母趾シリコン</w:t>
            </w: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５分</w:t>
            </w: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3μw</w:t>
            </w: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0.11</w:t>
            </w: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外反母趾レアアース</w:t>
            </w:r>
          </w:p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シリコン</w:t>
            </w: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20μw</w:t>
            </w:r>
          </w:p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0.23</w:t>
            </w: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4ｍｗ</w:t>
            </w: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0.65</w:t>
            </w: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3D78A5" w:rsidRPr="003D78A5" w:rsidRDefault="003D78A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D75" w:rsidRPr="003E7533" w:rsidTr="00E67D75">
        <w:tc>
          <w:tcPr>
            <w:tcW w:w="2268" w:type="dxa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67D75" w:rsidRPr="003D78A5" w:rsidRDefault="00E67D75" w:rsidP="00FB29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78A5" w:rsidRPr="003E7533" w:rsidTr="003D78A5">
        <w:tc>
          <w:tcPr>
            <w:tcW w:w="9923" w:type="dxa"/>
            <w:gridSpan w:val="8"/>
          </w:tcPr>
          <w:p w:rsidR="003D78A5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○特記事項欄</w:t>
            </w:r>
          </w:p>
          <w:p w:rsidR="003D78A5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注１）全放射量は測定温度によって値が変化します。</w:t>
            </w:r>
          </w:p>
          <w:p w:rsidR="003D78A5" w:rsidRPr="003D78A5" w:rsidRDefault="003D78A5" w:rsidP="003D78A5">
            <w:pPr>
              <w:rPr>
                <w:rFonts w:ascii="ＭＳ ゴシック" w:eastAsia="ＭＳ ゴシック" w:hAnsi="ＭＳ ゴシック"/>
                <w:szCs w:val="21"/>
              </w:rPr>
            </w:pPr>
            <w:r w:rsidRPr="003D78A5">
              <w:rPr>
                <w:rFonts w:ascii="ＭＳ ゴシック" w:eastAsia="ＭＳ ゴシック" w:hAnsi="ＭＳ ゴシック" w:hint="eastAsia"/>
                <w:szCs w:val="21"/>
              </w:rPr>
              <w:t>注２）1ｍｗ＝1000μｗです。</w:t>
            </w:r>
          </w:p>
        </w:tc>
      </w:tr>
    </w:tbl>
    <w:p w:rsidR="003D78A5" w:rsidRPr="00E67D75" w:rsidRDefault="003D78A5" w:rsidP="003D78A5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E67D75">
        <w:rPr>
          <w:rFonts w:ascii="ＭＳ ゴシック" w:eastAsia="ＭＳ ゴシック" w:hAnsi="ＭＳ ゴシック" w:hint="eastAsia"/>
          <w:b/>
          <w:szCs w:val="21"/>
          <w:u w:val="single"/>
        </w:rPr>
        <w:t>３．加工及び品質検査方法</w:t>
      </w:r>
    </w:p>
    <w:p w:rsidR="003D78A5" w:rsidRPr="00E67D75" w:rsidRDefault="003D78A5" w:rsidP="003D78A5">
      <w:pPr>
        <w:rPr>
          <w:szCs w:val="21"/>
        </w:rPr>
      </w:pPr>
      <w:r w:rsidRPr="00E67D75">
        <w:rPr>
          <w:rFonts w:hint="eastAsia"/>
          <w:szCs w:val="21"/>
        </w:rPr>
        <w:t>1)</w:t>
      </w:r>
      <w:r w:rsidRPr="00E67D75">
        <w:rPr>
          <w:rFonts w:hint="eastAsia"/>
          <w:szCs w:val="21"/>
        </w:rPr>
        <w:t>照射</w:t>
      </w:r>
      <w:r w:rsidRPr="00E67D75">
        <w:rPr>
          <w:rFonts w:hint="eastAsia"/>
          <w:szCs w:val="21"/>
        </w:rPr>
        <w:t>1</w:t>
      </w:r>
      <w:r w:rsidRPr="00E67D75">
        <w:rPr>
          <w:rFonts w:hint="eastAsia"/>
          <w:szCs w:val="21"/>
        </w:rPr>
        <w:t>分間ごとに製品のテラヘルツエネルギーの全放射量と平均放射率を測定し、安定した時点での</w:t>
      </w:r>
    </w:p>
    <w:p w:rsidR="003D78A5" w:rsidRPr="00E67D75" w:rsidRDefault="003D78A5" w:rsidP="003D78A5">
      <w:pPr>
        <w:ind w:leftChars="100" w:left="210"/>
        <w:rPr>
          <w:szCs w:val="21"/>
        </w:rPr>
      </w:pPr>
      <w:r w:rsidRPr="00E67D75">
        <w:rPr>
          <w:rFonts w:hint="eastAsia"/>
          <w:szCs w:val="21"/>
        </w:rPr>
        <w:t>全放射量と平均放射率を記録する。</w:t>
      </w:r>
    </w:p>
    <w:p w:rsidR="003D78A5" w:rsidRPr="00E67D75" w:rsidRDefault="003D78A5" w:rsidP="00E67D75">
      <w:pPr>
        <w:ind w:left="210" w:hangingChars="100" w:hanging="210"/>
        <w:rPr>
          <w:szCs w:val="21"/>
        </w:rPr>
      </w:pPr>
      <w:r w:rsidRPr="00E67D75">
        <w:rPr>
          <w:rFonts w:hint="eastAsia"/>
          <w:szCs w:val="21"/>
        </w:rPr>
        <w:t>2)</w:t>
      </w:r>
      <w:r w:rsidRPr="00E67D75">
        <w:rPr>
          <w:rFonts w:hint="eastAsia"/>
          <w:szCs w:val="21"/>
        </w:rPr>
        <w:t>２４時間放置後の放射量と放射率の経時変化が無いことを確認し、低下している場合は再度テラ加工し、</w:t>
      </w:r>
    </w:p>
    <w:p w:rsidR="003D78A5" w:rsidRPr="00E67D75" w:rsidRDefault="003D78A5" w:rsidP="003D78A5">
      <w:pPr>
        <w:ind w:leftChars="100" w:left="210"/>
        <w:rPr>
          <w:szCs w:val="21"/>
        </w:rPr>
      </w:pPr>
      <w:r w:rsidRPr="00E67D75">
        <w:rPr>
          <w:rFonts w:hint="eastAsia"/>
          <w:szCs w:val="21"/>
        </w:rPr>
        <w:t>同じ検査を繰り返し、数値が安定した時点で完成品とする。</w:t>
      </w:r>
    </w:p>
    <w:p w:rsidR="003D78A5" w:rsidRPr="00E67D75" w:rsidRDefault="003D78A5" w:rsidP="00E67D75">
      <w:pPr>
        <w:ind w:left="210" w:hangingChars="100" w:hanging="210"/>
        <w:rPr>
          <w:szCs w:val="21"/>
        </w:rPr>
      </w:pPr>
      <w:r w:rsidRPr="00E67D75">
        <w:rPr>
          <w:rFonts w:hint="eastAsia"/>
          <w:szCs w:val="21"/>
        </w:rPr>
        <w:t>3)</w:t>
      </w:r>
      <w:r w:rsidRPr="00E67D75">
        <w:rPr>
          <w:rFonts w:hint="eastAsia"/>
          <w:szCs w:val="21"/>
        </w:rPr>
        <w:t>全放射量は</w:t>
      </w:r>
      <w:r w:rsidRPr="00E67D75">
        <w:rPr>
          <w:rFonts w:hint="eastAsia"/>
          <w:szCs w:val="21"/>
        </w:rPr>
        <w:t>3</w:t>
      </w:r>
      <w:r w:rsidRPr="00E67D75">
        <w:rPr>
          <w:rFonts w:hint="eastAsia"/>
          <w:szCs w:val="21"/>
        </w:rPr>
        <w:t>ミクロン（</w:t>
      </w:r>
      <w:r w:rsidRPr="00E67D75">
        <w:rPr>
          <w:rFonts w:hint="eastAsia"/>
          <w:szCs w:val="21"/>
        </w:rPr>
        <w:t>100TH</w:t>
      </w:r>
      <w:r w:rsidRPr="00E67D75">
        <w:rPr>
          <w:rFonts w:hint="eastAsia"/>
          <w:szCs w:val="21"/>
        </w:rPr>
        <w:t>ｚ）から</w:t>
      </w:r>
      <w:r w:rsidRPr="00E67D75">
        <w:rPr>
          <w:rFonts w:hint="eastAsia"/>
          <w:szCs w:val="21"/>
        </w:rPr>
        <w:t>100</w:t>
      </w:r>
      <w:r w:rsidRPr="00E67D75">
        <w:rPr>
          <w:rFonts w:hint="eastAsia"/>
          <w:szCs w:val="21"/>
        </w:rPr>
        <w:t>ミクロン（</w:t>
      </w:r>
      <w:r w:rsidRPr="00E67D75">
        <w:rPr>
          <w:rFonts w:hint="eastAsia"/>
          <w:szCs w:val="21"/>
        </w:rPr>
        <w:t>3TH</w:t>
      </w:r>
      <w:r w:rsidRPr="00E67D75">
        <w:rPr>
          <w:rFonts w:hint="eastAsia"/>
          <w:szCs w:val="21"/>
        </w:rPr>
        <w:t>ｚ）の各波長ごとの単位面積当たりの放射</w:t>
      </w:r>
    </w:p>
    <w:p w:rsidR="003D78A5" w:rsidRPr="00E67D75" w:rsidRDefault="003D78A5" w:rsidP="003D78A5">
      <w:pPr>
        <w:ind w:leftChars="100" w:left="210"/>
        <w:rPr>
          <w:szCs w:val="21"/>
        </w:rPr>
      </w:pPr>
      <w:r w:rsidRPr="00E67D75">
        <w:rPr>
          <w:rFonts w:hint="eastAsia"/>
          <w:szCs w:val="21"/>
        </w:rPr>
        <w:t>エネルギー値を積分した数値とする。</w:t>
      </w:r>
    </w:p>
    <w:p w:rsidR="003D78A5" w:rsidRPr="00E67D75" w:rsidRDefault="003D78A5" w:rsidP="00E67D75">
      <w:pPr>
        <w:ind w:left="210" w:hangingChars="100" w:hanging="210"/>
        <w:rPr>
          <w:szCs w:val="21"/>
        </w:rPr>
      </w:pPr>
      <w:r w:rsidRPr="00E67D75">
        <w:rPr>
          <w:rFonts w:hint="eastAsia"/>
          <w:szCs w:val="21"/>
        </w:rPr>
        <w:t>4)</w:t>
      </w:r>
      <w:r w:rsidRPr="00E67D75">
        <w:rPr>
          <w:rFonts w:hint="eastAsia"/>
          <w:szCs w:val="21"/>
        </w:rPr>
        <w:t>平均放射率は自然界のインコーヒーレントなテラヘルツ光で</w:t>
      </w:r>
      <w:r w:rsidRPr="00E67D75">
        <w:rPr>
          <w:rFonts w:hint="eastAsia"/>
          <w:szCs w:val="21"/>
        </w:rPr>
        <w:t>3</w:t>
      </w:r>
      <w:r w:rsidRPr="00E67D75">
        <w:rPr>
          <w:rFonts w:hint="eastAsia"/>
          <w:szCs w:val="21"/>
        </w:rPr>
        <w:t>～</w:t>
      </w:r>
      <w:r w:rsidRPr="00E67D75">
        <w:rPr>
          <w:rFonts w:hint="eastAsia"/>
          <w:szCs w:val="21"/>
        </w:rPr>
        <w:t>100</w:t>
      </w:r>
      <w:r w:rsidRPr="00E67D75">
        <w:rPr>
          <w:rFonts w:hint="eastAsia"/>
          <w:szCs w:val="21"/>
        </w:rPr>
        <w:t>ミクロンの波長域の各波長の平均</w:t>
      </w:r>
    </w:p>
    <w:p w:rsidR="003D78A5" w:rsidRPr="00E67D75" w:rsidRDefault="003D78A5" w:rsidP="003D78A5">
      <w:pPr>
        <w:ind w:leftChars="100" w:left="210"/>
        <w:rPr>
          <w:szCs w:val="21"/>
        </w:rPr>
      </w:pPr>
      <w:r w:rsidRPr="00E67D75">
        <w:rPr>
          <w:rFonts w:hint="eastAsia"/>
          <w:szCs w:val="21"/>
        </w:rPr>
        <w:t>をとったものである。</w:t>
      </w:r>
    </w:p>
    <w:p w:rsidR="003D78A5" w:rsidRPr="00E67D75" w:rsidRDefault="003D78A5" w:rsidP="003D78A5">
      <w:pPr>
        <w:rPr>
          <w:rFonts w:ascii="ＭＳ ゴシック" w:eastAsia="ＭＳ ゴシック" w:hAnsi="ＭＳ ゴシック"/>
          <w:szCs w:val="21"/>
        </w:rPr>
      </w:pPr>
      <w:r w:rsidRPr="00E67D75">
        <w:rPr>
          <w:rFonts w:ascii="ＭＳ ゴシック" w:eastAsia="ＭＳ ゴシック" w:hAnsi="ＭＳ ゴシック" w:hint="eastAsia"/>
          <w:b/>
          <w:szCs w:val="21"/>
          <w:u w:val="single"/>
        </w:rPr>
        <w:t>４．測定値の参考値（20℃）</w:t>
      </w:r>
      <w:r w:rsidRPr="003E7533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　　　　</w:t>
      </w:r>
      <w:r w:rsidRPr="00E67D75">
        <w:rPr>
          <w:rFonts w:ascii="ＭＳ ゴシック" w:eastAsia="ＭＳ ゴシック" w:hAnsi="ＭＳ ゴシック" w:hint="eastAsia"/>
          <w:szCs w:val="21"/>
        </w:rPr>
        <w:t>（数値はテラヘルツ未加工値です。）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92"/>
        <w:gridCol w:w="992"/>
        <w:gridCol w:w="1701"/>
        <w:gridCol w:w="1276"/>
        <w:gridCol w:w="1276"/>
      </w:tblGrid>
      <w:tr w:rsidR="00E67D75" w:rsidRPr="003E7533" w:rsidTr="00E67D75">
        <w:tc>
          <w:tcPr>
            <w:tcW w:w="1418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材料名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放射量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放射率</w:t>
            </w:r>
          </w:p>
        </w:tc>
        <w:tc>
          <w:tcPr>
            <w:tcW w:w="1701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材料名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放射量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放射率</w:t>
            </w:r>
          </w:p>
        </w:tc>
      </w:tr>
      <w:tr w:rsidR="00E67D75" w:rsidRPr="003E7533" w:rsidTr="00E67D75">
        <w:tc>
          <w:tcPr>
            <w:tcW w:w="1418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和紙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30μW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0.44</w:t>
            </w:r>
          </w:p>
        </w:tc>
        <w:tc>
          <w:tcPr>
            <w:tcW w:w="1701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水晶石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56μW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0.54</w:t>
            </w:r>
          </w:p>
        </w:tc>
      </w:tr>
      <w:tr w:rsidR="00E67D75" w:rsidRPr="003E7533" w:rsidTr="00E67D75">
        <w:tc>
          <w:tcPr>
            <w:tcW w:w="1418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塩ビ樹脂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2μW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0.27</w:t>
            </w:r>
          </w:p>
        </w:tc>
        <w:tc>
          <w:tcPr>
            <w:tcW w:w="1701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金属シリコン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360μW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0.85</w:t>
            </w:r>
          </w:p>
        </w:tc>
      </w:tr>
      <w:tr w:rsidR="00E67D75" w:rsidRPr="003E7533" w:rsidTr="00E67D75">
        <w:tc>
          <w:tcPr>
            <w:tcW w:w="1418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ポリエステル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5μW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0.34</w:t>
            </w:r>
          </w:p>
        </w:tc>
        <w:tc>
          <w:tcPr>
            <w:tcW w:w="1701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ブラックシリカ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270μW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0.83</w:t>
            </w:r>
          </w:p>
        </w:tc>
      </w:tr>
      <w:tr w:rsidR="00E67D75" w:rsidRPr="003E7533" w:rsidTr="00E67D75">
        <w:tc>
          <w:tcPr>
            <w:tcW w:w="1418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金属アルミ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1μW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0.15</w:t>
            </w:r>
          </w:p>
        </w:tc>
        <w:tc>
          <w:tcPr>
            <w:tcW w:w="1701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備長炭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60μW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0.66</w:t>
            </w:r>
          </w:p>
        </w:tc>
      </w:tr>
      <w:tr w:rsidR="00E67D75" w:rsidRPr="003E7533" w:rsidTr="00E67D75">
        <w:tc>
          <w:tcPr>
            <w:tcW w:w="1418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杉板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40μW</w:t>
            </w:r>
          </w:p>
        </w:tc>
        <w:tc>
          <w:tcPr>
            <w:tcW w:w="992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0.56</w:t>
            </w:r>
          </w:p>
        </w:tc>
        <w:tc>
          <w:tcPr>
            <w:tcW w:w="1701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玄武岩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76μW</w:t>
            </w:r>
          </w:p>
        </w:tc>
        <w:tc>
          <w:tcPr>
            <w:tcW w:w="1276" w:type="dxa"/>
          </w:tcPr>
          <w:p w:rsidR="00E67D75" w:rsidRPr="003E7533" w:rsidRDefault="00E67D75" w:rsidP="00FB29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0.68</w:t>
            </w:r>
          </w:p>
        </w:tc>
      </w:tr>
    </w:tbl>
    <w:p w:rsidR="003D78A5" w:rsidRPr="00E67D75" w:rsidRDefault="00E67D75" w:rsidP="00E67D75">
      <w:pPr>
        <w:ind w:firstLineChars="5400" w:firstLine="8640"/>
      </w:pPr>
      <w:r w:rsidRPr="003E7533">
        <w:rPr>
          <w:rFonts w:ascii="ＭＳ ゴシック" w:eastAsia="ＭＳ ゴシック" w:hAnsi="ＭＳ ゴシック" w:hint="eastAsia"/>
          <w:color w:val="FF0000"/>
          <w:sz w:val="16"/>
          <w:szCs w:val="16"/>
        </w:rPr>
        <w:t>無断転載・公表を禁じます。</w:t>
      </w:r>
    </w:p>
    <w:sectPr w:rsidR="003D78A5" w:rsidRPr="00E67D75" w:rsidSect="00E67D75">
      <w:pgSz w:w="11906" w:h="16838"/>
      <w:pgMar w:top="284" w:right="42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96" w:rsidRDefault="00FC5496" w:rsidP="00D11636">
      <w:r>
        <w:separator/>
      </w:r>
    </w:p>
  </w:endnote>
  <w:endnote w:type="continuationSeparator" w:id="0">
    <w:p w:rsidR="00FC5496" w:rsidRDefault="00FC5496" w:rsidP="00D1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96" w:rsidRDefault="00FC5496" w:rsidP="00D11636">
      <w:r>
        <w:separator/>
      </w:r>
    </w:p>
  </w:footnote>
  <w:footnote w:type="continuationSeparator" w:id="0">
    <w:p w:rsidR="00FC5496" w:rsidRDefault="00FC5496" w:rsidP="00D11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6221"/>
    <w:multiLevelType w:val="hybridMultilevel"/>
    <w:tmpl w:val="AB8CA88E"/>
    <w:lvl w:ilvl="0" w:tplc="135C245E">
      <w:start w:val="1"/>
      <w:numFmt w:val="decimalFullWidth"/>
      <w:lvlText w:val="注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>
    <w:nsid w:val="3ABE5B31"/>
    <w:multiLevelType w:val="hybridMultilevel"/>
    <w:tmpl w:val="CFB275FA"/>
    <w:lvl w:ilvl="0" w:tplc="F8A8D3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5D"/>
    <w:rsid w:val="00060346"/>
    <w:rsid w:val="000D25C1"/>
    <w:rsid w:val="000D3D9E"/>
    <w:rsid w:val="00124508"/>
    <w:rsid w:val="00137B64"/>
    <w:rsid w:val="00181578"/>
    <w:rsid w:val="0019344F"/>
    <w:rsid w:val="001C255D"/>
    <w:rsid w:val="00213634"/>
    <w:rsid w:val="00277A3B"/>
    <w:rsid w:val="002918B4"/>
    <w:rsid w:val="002B2A2D"/>
    <w:rsid w:val="002F7EC2"/>
    <w:rsid w:val="003000EF"/>
    <w:rsid w:val="003258EF"/>
    <w:rsid w:val="003C6DF1"/>
    <w:rsid w:val="003D78A5"/>
    <w:rsid w:val="00404B80"/>
    <w:rsid w:val="00457F35"/>
    <w:rsid w:val="00526C0E"/>
    <w:rsid w:val="00560772"/>
    <w:rsid w:val="005729EE"/>
    <w:rsid w:val="00596937"/>
    <w:rsid w:val="0061387F"/>
    <w:rsid w:val="00650B2B"/>
    <w:rsid w:val="00662BB4"/>
    <w:rsid w:val="007355F2"/>
    <w:rsid w:val="00753396"/>
    <w:rsid w:val="00753615"/>
    <w:rsid w:val="00767F72"/>
    <w:rsid w:val="00780B76"/>
    <w:rsid w:val="00783F92"/>
    <w:rsid w:val="007D33CE"/>
    <w:rsid w:val="008161CF"/>
    <w:rsid w:val="008323B9"/>
    <w:rsid w:val="00873587"/>
    <w:rsid w:val="0089479C"/>
    <w:rsid w:val="008B5199"/>
    <w:rsid w:val="008C26A5"/>
    <w:rsid w:val="00974D34"/>
    <w:rsid w:val="00986352"/>
    <w:rsid w:val="009A0F93"/>
    <w:rsid w:val="00A34A42"/>
    <w:rsid w:val="00A6799C"/>
    <w:rsid w:val="00A75817"/>
    <w:rsid w:val="00A840B2"/>
    <w:rsid w:val="00AA67E6"/>
    <w:rsid w:val="00B467C2"/>
    <w:rsid w:val="00B52008"/>
    <w:rsid w:val="00B73136"/>
    <w:rsid w:val="00BB1D7B"/>
    <w:rsid w:val="00BC6530"/>
    <w:rsid w:val="00BF2402"/>
    <w:rsid w:val="00C70B9E"/>
    <w:rsid w:val="00C931AA"/>
    <w:rsid w:val="00D11636"/>
    <w:rsid w:val="00D50323"/>
    <w:rsid w:val="00D72A24"/>
    <w:rsid w:val="00DC0851"/>
    <w:rsid w:val="00E67D75"/>
    <w:rsid w:val="00ED2141"/>
    <w:rsid w:val="00F073DB"/>
    <w:rsid w:val="00F72161"/>
    <w:rsid w:val="00FC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55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C2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1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2016-12-01T08:11:00Z</dcterms:created>
  <dcterms:modified xsi:type="dcterms:W3CDTF">2016-12-01T08:45:00Z</dcterms:modified>
</cp:coreProperties>
</file>